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CED99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Информация о проведении государственной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итоговой аттестации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br w:type="textWrapping"/>
      </w:r>
    </w:p>
    <w:p w14:paraId="41AA11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ДОПУСК К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0738D2A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К ГИА-9 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допускаются обучающиеся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10D7E57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ФОРМЫ ПРОВЕДЕНИЯ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74BFCE65">
      <w:pPr>
        <w:pStyle w:val="7"/>
        <w:keepNext w:val="0"/>
        <w:keepLines w:val="0"/>
        <w:widowControl/>
        <w:suppressLineNumbers w:val="0"/>
        <w:spacing w:before="0" w:beforeAutospacing="0" w:after="210" w:afterAutospacing="0" w:line="210" w:lineRule="atLeast"/>
        <w:ind w:left="0"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ГИА-</w:t>
      </w:r>
      <w:r>
        <w:rPr>
          <w:rFonts w:hint="default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9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имеет три формы проведения – форма </w:t>
      </w:r>
      <w:r>
        <w:rPr>
          <w:rFonts w:hint="default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основного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государственного экзамена (</w:t>
      </w:r>
      <w:r>
        <w:rPr>
          <w:rFonts w:hint="default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О</w:t>
      </w:r>
      <w:r>
        <w:rPr>
          <w:rStyle w:val="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ГЭ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), форма государственного выпускного экзамена (</w:t>
      </w:r>
      <w:r>
        <w:rPr>
          <w:rStyle w:val="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ГВЭ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), форма, устанавливаемая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4D866A0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СРОКИ ПРОВЕДЕНИЯ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2A38D80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Для проведения ГИА-</w:t>
      </w:r>
      <w:r>
        <w:rPr>
          <w:rFonts w:hint="default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 xml:space="preserve">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</w:t>
      </w:r>
      <w:r>
        <w:rPr>
          <w:rFonts w:hint="default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14:paraId="78B516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ПОРЯДОК ПОДАЧИ ЗАЯВЛЕНИЯ НА УЧАСТИЕ В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7DE05F7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Заявления об участии в ГИА-9 подаются </w:t>
      </w:r>
      <w:r>
        <w:rPr>
          <w:rStyle w:val="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до 1 марта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 включительно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МБОУ «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Средняя ш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кола № 6» заместителю директора по У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Р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Т.А. Реук 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(кабинет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4)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 указанием формы государственной итоговой аттестации (ОГЭ, ГВЭ) и учебных предметов, по которым планируют сдавать экзамены.</w:t>
      </w:r>
    </w:p>
    <w:p w14:paraId="78B4E579">
      <w:pPr>
        <w:pStyle w:val="7"/>
        <w:keepNext w:val="0"/>
        <w:keepLines w:val="0"/>
        <w:widowControl/>
        <w:suppressLineNumbers w:val="0"/>
        <w:shd w:val="clear" w:fill="FFFFFF"/>
        <w:spacing w:before="90" w:beforeAutospacing="0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  <w:r>
        <w:rPr>
          <w:rStyle w:val="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Заявления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1D6B84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ПРОВЕДЕНИЕ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74D9A4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ГИА-9 проводится в пункте проведения экзамена (далее — ППЭ). Допуск участников в ППЭ осуществляется при наличии  документов, удостоверяющих их личность, и при наличии в списках распределения в данный ППЭ.</w:t>
      </w:r>
    </w:p>
    <w:p w14:paraId="4787E2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Списки распределения обучающихся по аудиториям размещаются перед входом в каждую аудиторию, а также вывешиваются на информационном стенде при входе в ППЭ. Организаторы оказывают содействие обучающимся в размещении в аудитории, в которую он распределен.</w:t>
      </w:r>
    </w:p>
    <w:p w14:paraId="5B72E6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До начала экзамена организаторы проводят инструктаж, в том числе информируют о порядке проведения экзамена, правилах заполнения экзаменационных бланков, продолжительности экзамена, порядке подачи апелляции. После 10:00 участникам выдаются экзаменационные материалы, которые включают: бланк ответов №1, бланк ответов №2, КИМ для проведения ОГЭ/ГВЭ, а также черновики (за исключением ОГЭ по иностранным языкам (раздел «Говорение»).</w:t>
      </w:r>
    </w:p>
    <w:p w14:paraId="5EA706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 случае обнаружения брака или некомплектности экзаменационных материалов у участников ГИА-9 организаторы выдают новый комплект экзаменационных материалов.</w:t>
      </w:r>
    </w:p>
    <w:p w14:paraId="5C1192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 случае нехватки места в бланке ответов №2 по просьбе участника организаторы выдают дополнительный бланк ответов.</w:t>
      </w:r>
    </w:p>
    <w:p w14:paraId="5369F1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Во время экзамена на рабочем столе участника ГИА, помимо экзаменационных материалов, находятся: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а) гелевая или капиллярная ручка с чернилами черного цвета;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б) документ, удостоверяющий личность;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в) средства обучения и воспитания;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г) лекарства и питание (при необходимости);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д) специальные технические средства (для лиц, указанных в пункте 34 Порядка);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е) черновики, выданные в ППЭ (за исключением ОГЭ по иностранным языкам (раздел «Говорение»).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</w:t>
      </w:r>
    </w:p>
    <w:p w14:paraId="09FFE4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Во время экзамена участники ГИА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ЗАПРЕЩАЕТСЯ!</w:t>
      </w:r>
    </w:p>
    <w:p w14:paraId="02C2B4C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общаться друг с другом;</w:t>
      </w:r>
    </w:p>
    <w:p w14:paraId="68227C6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свободно перемещаться по аудитории и ППЭ;</w:t>
      </w:r>
    </w:p>
    <w:p w14:paraId="78DDD55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252B326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14:paraId="2DAA44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Лица, допустившие нарушение Порядка, удаляются с экзамена.</w:t>
      </w:r>
    </w:p>
    <w:p w14:paraId="6E6BBD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Участники ГИА, досрочно завершившие выполнение экзаменационной работы, сдают экзаменационные материалы и черновики организаторам и покидают ППЭ, не дожидаясь завершения окончания экзамена.</w:t>
      </w:r>
    </w:p>
    <w:p w14:paraId="65E0FD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 истечении времени экзамена организаторы объявляют об окончании экзамена и собирают экзаменационные материалы и черновики у участников ГИА.</w:t>
      </w:r>
    </w:p>
    <w:p w14:paraId="2EDBBBF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</w:pPr>
    </w:p>
    <w:p w14:paraId="63ED934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 xml:space="preserve">РЕЗУЛЬТАТЫ 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1443A1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Обработка и проверка экзаменационных работ занимает не более 10 рабочих дней.</w:t>
      </w:r>
    </w:p>
    <w:p w14:paraId="33A48B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Ознакомление участников ГИА-9 с результатами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результатов.</w:t>
      </w:r>
    </w:p>
    <w:p w14:paraId="6E81B1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Участники ГИА-9 могут ознакомиться с результатами экзамена:</w:t>
      </w:r>
    </w:p>
    <w:p w14:paraId="3908F3D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в своей образовательной организации, в которой проходили обучение;</w:t>
      </w:r>
    </w:p>
    <w:p w14:paraId="59CA12F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на сайте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"https://sdr.ixora.ru/login" </w:instrTex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Montserrat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https://sdr.ixora.ru/login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</w:t>
      </w:r>
    </w:p>
    <w:p w14:paraId="77EBA38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</w:pPr>
    </w:p>
    <w:p w14:paraId="4E7A244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</w:rPr>
        <w:t>ПОВТОРНЫЙ ДОПУСК К ГИА-</w:t>
      </w: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9</w:t>
      </w:r>
    </w:p>
    <w:p w14:paraId="6DE87C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Повторно к сдаче ГИА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по соответствующему учебному предмету в текущем году по решению ГЭК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допускаются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следующие обучающиеся:</w:t>
      </w:r>
    </w:p>
    <w:p w14:paraId="7D7E784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получившие на ГИА неудовлетворительный результат не более чем по двум учебным предметам;</w:t>
      </w:r>
    </w:p>
    <w:p w14:paraId="5DC7E6F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14:paraId="077BE4C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14:paraId="0A35323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15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апелляция которых о нарушении установленного порядка проведения ГИА апелляционной комиссией была удовлетворена.</w:t>
      </w:r>
    </w:p>
    <w:p w14:paraId="0A52846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-60" w:leftChars="0" w:right="150" w:rightChars="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 w14:paraId="4F0211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Лицам, 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предоставляется право пройти ГИА в дополнительный период в сентябре.</w:t>
      </w:r>
    </w:p>
    <w:p w14:paraId="38ABCBEB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</w:pPr>
    </w:p>
    <w:p w14:paraId="7C4F5C74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8"/>
          <w:szCs w:val="28"/>
          <w:shd w:val="clear" w:fill="FFFFFF"/>
          <w:lang w:val="ru-RU"/>
        </w:rPr>
        <w:t>АПЕЛЛЯЦИЯ</w:t>
      </w:r>
    </w:p>
    <w:p w14:paraId="4837B4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Обучающимся предоставляется право подать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письменной форме апелляцию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о нарушении установленного порядка проведения ГИА по учебному предмету и (или) о несогласии с выставленными баллами в апелляционную комиссию.</w:t>
      </w:r>
    </w:p>
    <w:p w14:paraId="255737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both"/>
        <w:textAlignment w:val="baseline"/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7B573D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Апелляция о нарушении установленного порядка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проведения ГИА по учебному предмету подается обучающимися в день проведения экзамена по соответствующему учебному предмету члену ГЭК, не покидая ППЭ.</w:t>
      </w:r>
    </w:p>
    <w:p w14:paraId="70ED04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440ADA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right="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Апелляция о несогласии с выставленными баллами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подается в течение двух рабочих дней со дня объявления результатов ГИА по соответствующему учебному предмету.</w:t>
      </w:r>
    </w:p>
    <w:p w14:paraId="2A3C601A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80" w:leftChars="0" w:right="150" w:rightChars="0"/>
        <w:jc w:val="left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 w14:paraId="04AB44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Адрес апелляционной комиссии: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г. Красноярск, ул. Высотная, 9</w:t>
      </w:r>
    </w:p>
    <w:p w14:paraId="57C79B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</w:p>
    <w:p w14:paraId="736D43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Адрес электронной почты апелляционной комиссии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: conflict9@coko24.ru</w:t>
      </w:r>
    </w:p>
    <w:p w14:paraId="4DF4F89E"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100" w:right="1123" w:bottom="1100" w:left="1123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0265B"/>
    <w:multiLevelType w:val="multilevel"/>
    <w:tmpl w:val="EED026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71DD0AB"/>
    <w:multiLevelType w:val="multilevel"/>
    <w:tmpl w:val="071DD0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E0F6B"/>
    <w:multiLevelType w:val="multilevel"/>
    <w:tmpl w:val="49CE0F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6603"/>
    <w:rsid w:val="670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2025-05-31T04:49:00Z</dcterms:created>
  <dc:creator>Учитель</dc:creator>
  <cp:lastModifiedBy>Учитель</cp:lastModifiedBy>
  <dcterms:modified xsi:type="dcterms:W3CDTF">2025-05-31T06:05:56Z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B95F85BDFCCE406B95F5567D68D47BF1_12</vt:lpwstr>
  </property>
</Properties>
</file>